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F74" w:rsidRPr="00F55242" w:rsidRDefault="00E17F74" w:rsidP="00E17F74">
      <w:pPr>
        <w:widowControl/>
        <w:jc w:val="left"/>
        <w:rPr>
          <w:rFonts w:ascii="Times New Roman" w:eastAsia="Palatino Linotype" w:hAnsi="Times New Roman" w:cs="Times New Roman"/>
          <w:bCs/>
          <w:color w:val="000000"/>
          <w:kern w:val="0"/>
          <w:sz w:val="18"/>
          <w:szCs w:val="18"/>
          <w:lang w:bidi="ar"/>
        </w:rPr>
      </w:pPr>
      <w:r w:rsidRPr="00F55242">
        <w:rPr>
          <w:rFonts w:ascii="Times New Roman" w:eastAsia="Palatino Linotype" w:hAnsi="Times New Roman" w:cs="Times New Roman"/>
          <w:bCs/>
          <w:color w:val="000000"/>
          <w:kern w:val="0"/>
          <w:sz w:val="18"/>
          <w:szCs w:val="18"/>
          <w:lang w:bidi="ar"/>
        </w:rPr>
        <w:t>Supplementary Table S1. Oligo sequences used in quantitative real-time PC</w:t>
      </w:r>
      <w:bookmarkStart w:id="0" w:name="_GoBack"/>
      <w:bookmarkEnd w:id="0"/>
      <w:r w:rsidRPr="00F55242">
        <w:rPr>
          <w:rFonts w:ascii="Times New Roman" w:eastAsia="Palatino Linotype" w:hAnsi="Times New Roman" w:cs="Times New Roman"/>
          <w:bCs/>
          <w:color w:val="000000"/>
          <w:kern w:val="0"/>
          <w:sz w:val="18"/>
          <w:szCs w:val="18"/>
          <w:lang w:bidi="ar"/>
        </w:rPr>
        <w:t xml:space="preserve">R, inclduing Melting </w:t>
      </w:r>
    </w:p>
    <w:p w:rsidR="00E17F74" w:rsidRPr="00F55242" w:rsidRDefault="00E17F74" w:rsidP="00E17F74">
      <w:pPr>
        <w:widowControl/>
        <w:jc w:val="left"/>
        <w:rPr>
          <w:rFonts w:ascii="Times New Roman" w:hAnsi="Times New Roman" w:cs="Times New Roman"/>
        </w:rPr>
      </w:pPr>
      <w:r w:rsidRPr="00F55242">
        <w:rPr>
          <w:rFonts w:ascii="Times New Roman" w:eastAsia="Palatino Linotype" w:hAnsi="Times New Roman" w:cs="Times New Roman"/>
          <w:bCs/>
          <w:color w:val="000000"/>
          <w:kern w:val="0"/>
          <w:sz w:val="18"/>
          <w:szCs w:val="18"/>
          <w:lang w:bidi="ar"/>
        </w:rPr>
        <w:t>temperature (Tm) and Annealing temperature (Tm-5℃).</w:t>
      </w:r>
      <w:r w:rsidRPr="00F55242">
        <w:rPr>
          <w:rFonts w:ascii="Times New Roman" w:eastAsia="Palatino Linotype" w:hAnsi="Times New Roman" w:cs="Times New Roman"/>
          <w:color w:val="000000"/>
          <w:kern w:val="0"/>
          <w:sz w:val="18"/>
          <w:szCs w:val="18"/>
          <w:lang w:bidi="ar"/>
        </w:rPr>
        <w:t xml:space="preserve"> </w:t>
      </w:r>
    </w:p>
    <w:p w:rsidR="00E17F74" w:rsidRPr="00F55242" w:rsidRDefault="00E17F74" w:rsidP="00E17F74">
      <w:pPr>
        <w:widowControl/>
        <w:jc w:val="left"/>
        <w:rPr>
          <w:rFonts w:ascii="Times New Roman" w:hAnsi="Times New Roman" w:cs="Times New Roman"/>
        </w:rPr>
      </w:pPr>
      <w:r w:rsidRPr="00F55242">
        <w:rPr>
          <w:rFonts w:ascii="Times New Roman" w:eastAsia="Palatino Linotype" w:hAnsi="Times New Roman" w:cs="Times New Roman"/>
          <w:color w:val="000000"/>
          <w:kern w:val="0"/>
          <w:sz w:val="18"/>
          <w:szCs w:val="18"/>
          <w:lang w:bidi="ar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39"/>
        <w:gridCol w:w="3741"/>
        <w:gridCol w:w="1558"/>
        <w:gridCol w:w="1558"/>
      </w:tblGrid>
      <w:tr w:rsidR="00E17F74" w:rsidRPr="00F55242" w:rsidTr="00E0003D">
        <w:tc>
          <w:tcPr>
            <w:tcW w:w="1991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bCs/>
                <w:color w:val="232323"/>
                <w:sz w:val="18"/>
                <w:szCs w:val="18"/>
                <w:lang w:bidi="ar"/>
              </w:rPr>
              <w:t xml:space="preserve">Target </w:t>
            </w:r>
          </w:p>
          <w:p w:rsidR="00E17F74" w:rsidRPr="00F55242" w:rsidRDefault="00E17F74" w:rsidP="00E0003D">
            <w:pPr>
              <w:widowControl/>
              <w:jc w:val="left"/>
            </w:pPr>
          </w:p>
        </w:tc>
        <w:tc>
          <w:tcPr>
            <w:tcW w:w="2477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232323"/>
                <w:sz w:val="18"/>
                <w:szCs w:val="18"/>
                <w:lang w:bidi="ar"/>
              </w:rPr>
              <w:t xml:space="preserve">Primer </w:t>
            </w:r>
          </w:p>
          <w:p w:rsidR="00E17F74" w:rsidRPr="00F55242" w:rsidRDefault="00E17F74" w:rsidP="00E0003D">
            <w:pPr>
              <w:widowControl/>
              <w:jc w:val="left"/>
            </w:pPr>
          </w:p>
        </w:tc>
        <w:tc>
          <w:tcPr>
            <w:tcW w:w="2027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000000"/>
                <w:sz w:val="18"/>
                <w:szCs w:val="18"/>
                <w:lang w:bidi="ar"/>
              </w:rPr>
              <w:t xml:space="preserve">Melting </w:t>
            </w:r>
          </w:p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000000"/>
                <w:sz w:val="18"/>
                <w:szCs w:val="18"/>
                <w:lang w:bidi="ar"/>
              </w:rPr>
              <w:t xml:space="preserve">temperature </w:t>
            </w:r>
          </w:p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000000"/>
                <w:sz w:val="18"/>
                <w:szCs w:val="18"/>
                <w:lang w:bidi="ar"/>
              </w:rPr>
              <w:t>(Tm)</w:t>
            </w:r>
          </w:p>
          <w:p w:rsidR="00E17F74" w:rsidRPr="00F55242" w:rsidRDefault="00E17F74" w:rsidP="00E0003D">
            <w:pPr>
              <w:widowControl/>
              <w:jc w:val="left"/>
            </w:pPr>
          </w:p>
        </w:tc>
        <w:tc>
          <w:tcPr>
            <w:tcW w:w="2027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000000"/>
                <w:sz w:val="18"/>
                <w:szCs w:val="18"/>
                <w:lang w:bidi="ar"/>
              </w:rPr>
              <w:t xml:space="preserve">Annealing </w:t>
            </w:r>
          </w:p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000000"/>
                <w:sz w:val="18"/>
                <w:szCs w:val="18"/>
                <w:lang w:bidi="ar"/>
              </w:rPr>
              <w:t xml:space="preserve">temperature </w:t>
            </w:r>
          </w:p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000000"/>
                <w:sz w:val="18"/>
                <w:szCs w:val="18"/>
                <w:lang w:bidi="ar"/>
              </w:rPr>
              <w:t>(Tm-5℃)</w:t>
            </w:r>
          </w:p>
          <w:p w:rsidR="00E17F74" w:rsidRPr="00F55242" w:rsidRDefault="00E17F74" w:rsidP="00E0003D">
            <w:pPr>
              <w:widowControl/>
              <w:jc w:val="left"/>
            </w:pPr>
          </w:p>
        </w:tc>
      </w:tr>
      <w:tr w:rsidR="00E17F74" w:rsidRPr="00F55242" w:rsidTr="00E0003D">
        <w:tc>
          <w:tcPr>
            <w:tcW w:w="1991" w:type="dxa"/>
            <w:vMerge w:val="restart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bCs/>
                <w:color w:val="232323"/>
                <w:sz w:val="18"/>
                <w:szCs w:val="18"/>
                <w:lang w:bidi="ar"/>
              </w:rPr>
              <w:t xml:space="preserve">GAPDH </w:t>
            </w:r>
          </w:p>
          <w:p w:rsidR="00E17F74" w:rsidRPr="00F55242" w:rsidRDefault="00E17F74" w:rsidP="00E0003D">
            <w:pPr>
              <w:widowControl/>
              <w:jc w:val="left"/>
            </w:pPr>
          </w:p>
        </w:tc>
        <w:tc>
          <w:tcPr>
            <w:tcW w:w="2477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232323"/>
                <w:sz w:val="18"/>
                <w:szCs w:val="18"/>
                <w:lang w:bidi="ar"/>
              </w:rPr>
              <w:t xml:space="preserve">Forward </w:t>
            </w:r>
          </w:p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232323"/>
                <w:sz w:val="18"/>
                <w:szCs w:val="18"/>
                <w:lang w:bidi="ar"/>
              </w:rPr>
              <w:t xml:space="preserve">GAACGGGAAGCTCACTGG </w:t>
            </w:r>
          </w:p>
          <w:p w:rsidR="00E17F74" w:rsidRPr="00F55242" w:rsidRDefault="00E17F74" w:rsidP="00E0003D">
            <w:pPr>
              <w:widowControl/>
              <w:jc w:val="left"/>
            </w:pPr>
          </w:p>
        </w:tc>
        <w:tc>
          <w:tcPr>
            <w:tcW w:w="2027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232323"/>
                <w:sz w:val="18"/>
                <w:szCs w:val="18"/>
                <w:lang w:bidi="ar"/>
              </w:rPr>
              <w:t>63.0</w:t>
            </w:r>
            <w:r w:rsidRPr="00F55242">
              <w:rPr>
                <w:color w:val="000000"/>
                <w:sz w:val="18"/>
                <w:szCs w:val="18"/>
                <w:lang w:bidi="ar"/>
              </w:rPr>
              <w:t>℃</w:t>
            </w:r>
          </w:p>
          <w:p w:rsidR="00E17F74" w:rsidRPr="00F55242" w:rsidRDefault="00E17F74" w:rsidP="00E0003D">
            <w:pPr>
              <w:widowControl/>
              <w:jc w:val="left"/>
            </w:pPr>
          </w:p>
        </w:tc>
        <w:tc>
          <w:tcPr>
            <w:tcW w:w="2027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232323"/>
                <w:sz w:val="18"/>
                <w:szCs w:val="18"/>
                <w:lang w:bidi="ar"/>
              </w:rPr>
              <w:t>58.0</w:t>
            </w:r>
            <w:r w:rsidRPr="00F55242">
              <w:rPr>
                <w:color w:val="000000"/>
                <w:sz w:val="18"/>
                <w:szCs w:val="18"/>
                <w:lang w:bidi="ar"/>
              </w:rPr>
              <w:t>℃</w:t>
            </w:r>
          </w:p>
          <w:p w:rsidR="00E17F74" w:rsidRPr="00F55242" w:rsidRDefault="00E17F74" w:rsidP="00E0003D">
            <w:pPr>
              <w:widowControl/>
              <w:jc w:val="left"/>
            </w:pPr>
          </w:p>
        </w:tc>
      </w:tr>
      <w:tr w:rsidR="00E17F74" w:rsidRPr="00F55242" w:rsidTr="00E0003D">
        <w:tc>
          <w:tcPr>
            <w:tcW w:w="1991" w:type="dxa"/>
            <w:vMerge/>
          </w:tcPr>
          <w:p w:rsidR="00E17F74" w:rsidRPr="00F55242" w:rsidRDefault="00E17F74" w:rsidP="00E0003D">
            <w:pPr>
              <w:widowControl/>
              <w:jc w:val="left"/>
            </w:pPr>
          </w:p>
        </w:tc>
        <w:tc>
          <w:tcPr>
            <w:tcW w:w="2477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232323"/>
                <w:sz w:val="18"/>
                <w:szCs w:val="18"/>
                <w:lang w:bidi="ar"/>
              </w:rPr>
              <w:t xml:space="preserve">Reverse </w:t>
            </w:r>
          </w:p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232323"/>
                <w:sz w:val="18"/>
                <w:szCs w:val="18"/>
                <w:lang w:bidi="ar"/>
              </w:rPr>
              <w:t>GCCTGCTTCACCACCTTCT</w:t>
            </w:r>
          </w:p>
          <w:p w:rsidR="00E17F74" w:rsidRPr="00F55242" w:rsidRDefault="00E17F74" w:rsidP="00E0003D">
            <w:pPr>
              <w:widowControl/>
              <w:jc w:val="left"/>
            </w:pPr>
          </w:p>
        </w:tc>
        <w:tc>
          <w:tcPr>
            <w:tcW w:w="2027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232323"/>
                <w:sz w:val="18"/>
                <w:szCs w:val="18"/>
                <w:lang w:bidi="ar"/>
              </w:rPr>
              <w:t>65.3</w:t>
            </w:r>
            <w:r w:rsidRPr="00F55242">
              <w:rPr>
                <w:color w:val="000000"/>
                <w:sz w:val="18"/>
                <w:szCs w:val="18"/>
                <w:lang w:bidi="ar"/>
              </w:rPr>
              <w:t>℃</w:t>
            </w:r>
          </w:p>
          <w:p w:rsidR="00E17F74" w:rsidRPr="00F55242" w:rsidRDefault="00E17F74" w:rsidP="00E0003D">
            <w:pPr>
              <w:widowControl/>
              <w:jc w:val="left"/>
            </w:pPr>
          </w:p>
        </w:tc>
        <w:tc>
          <w:tcPr>
            <w:tcW w:w="2027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232323"/>
                <w:sz w:val="18"/>
                <w:szCs w:val="18"/>
                <w:lang w:bidi="ar"/>
              </w:rPr>
              <w:t>60.3</w:t>
            </w:r>
            <w:r w:rsidRPr="00F55242">
              <w:rPr>
                <w:color w:val="000000"/>
                <w:sz w:val="18"/>
                <w:szCs w:val="18"/>
                <w:lang w:bidi="ar"/>
              </w:rPr>
              <w:t>℃</w:t>
            </w:r>
          </w:p>
          <w:p w:rsidR="00E17F74" w:rsidRPr="00F55242" w:rsidRDefault="00E17F74" w:rsidP="00E0003D">
            <w:pPr>
              <w:widowControl/>
              <w:jc w:val="left"/>
            </w:pPr>
          </w:p>
        </w:tc>
      </w:tr>
      <w:tr w:rsidR="00E17F74" w:rsidRPr="00F55242" w:rsidTr="00E0003D">
        <w:tc>
          <w:tcPr>
            <w:tcW w:w="1991" w:type="dxa"/>
            <w:vMerge w:val="restart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t>TADBP</w:t>
            </w:r>
          </w:p>
        </w:tc>
        <w:tc>
          <w:tcPr>
            <w:tcW w:w="2477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232323"/>
                <w:sz w:val="18"/>
                <w:szCs w:val="18"/>
                <w:lang w:bidi="ar"/>
              </w:rPr>
              <w:t>Forward GGGTAACCGAAGATGAGAACG</w:t>
            </w:r>
          </w:p>
          <w:p w:rsidR="00E17F74" w:rsidRPr="00F55242" w:rsidRDefault="00E17F74" w:rsidP="00E0003D">
            <w:pPr>
              <w:widowControl/>
              <w:jc w:val="left"/>
            </w:pPr>
          </w:p>
        </w:tc>
        <w:tc>
          <w:tcPr>
            <w:tcW w:w="2027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t>60.2</w:t>
            </w:r>
            <w:r w:rsidRPr="00F55242">
              <w:rPr>
                <w:color w:val="000000"/>
                <w:sz w:val="18"/>
                <w:szCs w:val="18"/>
                <w:lang w:bidi="ar"/>
              </w:rPr>
              <w:t>℃</w:t>
            </w:r>
          </w:p>
        </w:tc>
        <w:tc>
          <w:tcPr>
            <w:tcW w:w="2027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t>55.2</w:t>
            </w:r>
            <w:r w:rsidRPr="00F55242">
              <w:rPr>
                <w:color w:val="000000"/>
                <w:sz w:val="18"/>
                <w:szCs w:val="18"/>
                <w:lang w:bidi="ar"/>
              </w:rPr>
              <w:t>℃</w:t>
            </w:r>
          </w:p>
        </w:tc>
      </w:tr>
      <w:tr w:rsidR="00E17F74" w:rsidRPr="00F55242" w:rsidTr="00E0003D">
        <w:tc>
          <w:tcPr>
            <w:tcW w:w="1991" w:type="dxa"/>
            <w:vMerge/>
          </w:tcPr>
          <w:p w:rsidR="00E17F74" w:rsidRPr="00F55242" w:rsidRDefault="00E17F74" w:rsidP="00E0003D">
            <w:pPr>
              <w:widowControl/>
              <w:jc w:val="left"/>
            </w:pPr>
          </w:p>
        </w:tc>
        <w:tc>
          <w:tcPr>
            <w:tcW w:w="2477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rPr>
                <w:color w:val="232323"/>
                <w:sz w:val="18"/>
                <w:szCs w:val="18"/>
                <w:lang w:bidi="ar"/>
              </w:rPr>
              <w:t xml:space="preserve">Reverse </w:t>
            </w:r>
            <w:r w:rsidRPr="00F55242">
              <w:rPr>
                <w:color w:val="000000"/>
                <w:sz w:val="27"/>
                <w:szCs w:val="27"/>
                <w:shd w:val="clear" w:color="auto" w:fill="FFFFFF"/>
              </w:rPr>
              <w:t>CTGGGCTGTAACCGTGGAG</w:t>
            </w:r>
          </w:p>
          <w:p w:rsidR="00E17F74" w:rsidRPr="00F55242" w:rsidRDefault="00E17F74" w:rsidP="00E0003D">
            <w:pPr>
              <w:widowControl/>
              <w:jc w:val="left"/>
            </w:pPr>
          </w:p>
        </w:tc>
        <w:tc>
          <w:tcPr>
            <w:tcW w:w="2027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t>62.0</w:t>
            </w:r>
            <w:r w:rsidRPr="00F55242">
              <w:rPr>
                <w:color w:val="000000"/>
                <w:sz w:val="18"/>
                <w:szCs w:val="18"/>
                <w:lang w:bidi="ar"/>
              </w:rPr>
              <w:t>℃</w:t>
            </w:r>
          </w:p>
        </w:tc>
        <w:tc>
          <w:tcPr>
            <w:tcW w:w="2027" w:type="dxa"/>
          </w:tcPr>
          <w:p w:rsidR="00E17F74" w:rsidRPr="00F55242" w:rsidRDefault="00E17F74" w:rsidP="00E0003D">
            <w:pPr>
              <w:widowControl/>
              <w:jc w:val="left"/>
            </w:pPr>
            <w:r w:rsidRPr="00F55242">
              <w:t>58.0</w:t>
            </w:r>
            <w:r w:rsidRPr="00F55242">
              <w:rPr>
                <w:color w:val="000000"/>
                <w:sz w:val="18"/>
                <w:szCs w:val="18"/>
                <w:lang w:bidi="ar"/>
              </w:rPr>
              <w:t>℃</w:t>
            </w:r>
          </w:p>
        </w:tc>
      </w:tr>
    </w:tbl>
    <w:p w:rsidR="00BD617C" w:rsidRPr="00F55242" w:rsidRDefault="00BD617C">
      <w:pPr>
        <w:rPr>
          <w:rFonts w:ascii="Times New Roman" w:hAnsi="Times New Roman" w:cs="Times New Roman"/>
        </w:rPr>
      </w:pPr>
    </w:p>
    <w:sectPr w:rsidR="00BD617C" w:rsidRPr="00F552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D62" w:rsidRDefault="00190D62" w:rsidP="00E17F74">
      <w:r>
        <w:separator/>
      </w:r>
    </w:p>
  </w:endnote>
  <w:endnote w:type="continuationSeparator" w:id="0">
    <w:p w:rsidR="00190D62" w:rsidRDefault="00190D62" w:rsidP="00E1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D62" w:rsidRDefault="00190D62" w:rsidP="00E17F74">
      <w:r>
        <w:separator/>
      </w:r>
    </w:p>
  </w:footnote>
  <w:footnote w:type="continuationSeparator" w:id="0">
    <w:p w:rsidR="00190D62" w:rsidRDefault="00190D62" w:rsidP="00E17F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4B3"/>
    <w:rsid w:val="00190D62"/>
    <w:rsid w:val="003214B3"/>
    <w:rsid w:val="00BD617C"/>
    <w:rsid w:val="00CB1E56"/>
    <w:rsid w:val="00E17F74"/>
    <w:rsid w:val="00F5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946EEF-6380-4E75-85BE-96EFB555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F7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7F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7F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7F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7F74"/>
    <w:rPr>
      <w:sz w:val="18"/>
      <w:szCs w:val="18"/>
    </w:rPr>
  </w:style>
  <w:style w:type="table" w:styleId="a5">
    <w:name w:val="Table Grid"/>
    <w:basedOn w:val="a1"/>
    <w:rsid w:val="00E17F7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 Leung</dc:creator>
  <cp:keywords/>
  <dc:description/>
  <cp:lastModifiedBy>Lok Leung</cp:lastModifiedBy>
  <cp:revision>3</cp:revision>
  <dcterms:created xsi:type="dcterms:W3CDTF">2024-05-29T19:19:00Z</dcterms:created>
  <dcterms:modified xsi:type="dcterms:W3CDTF">2024-05-29T19:19:00Z</dcterms:modified>
</cp:coreProperties>
</file>